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1DF" w:rsidRPr="00850529" w:rsidRDefault="008835E3" w:rsidP="008835E3">
      <w:pPr>
        <w:jc w:val="center"/>
        <w:rPr>
          <w:b/>
          <w:sz w:val="32"/>
          <w:szCs w:val="32"/>
        </w:rPr>
      </w:pPr>
      <w:r w:rsidRPr="00850529">
        <w:rPr>
          <w:b/>
          <w:sz w:val="32"/>
          <w:szCs w:val="32"/>
        </w:rPr>
        <w:t>Communication Plan</w:t>
      </w:r>
      <w:r w:rsidR="007A3B95">
        <w:rPr>
          <w:b/>
          <w:sz w:val="32"/>
          <w:szCs w:val="32"/>
        </w:rPr>
        <w:t xml:space="preserve"> for Sharing Educator Effectiveness </w:t>
      </w:r>
      <w:r w:rsidR="001C4182">
        <w:rPr>
          <w:b/>
          <w:sz w:val="32"/>
          <w:szCs w:val="32"/>
        </w:rPr>
        <w:t>and New Accountability Model</w:t>
      </w:r>
    </w:p>
    <w:tbl>
      <w:tblPr>
        <w:tblStyle w:val="TableGrid"/>
        <w:tblW w:w="0" w:type="auto"/>
        <w:tblLook w:val="04A0"/>
      </w:tblPr>
      <w:tblGrid>
        <w:gridCol w:w="5508"/>
        <w:gridCol w:w="3780"/>
        <w:gridCol w:w="1674"/>
        <w:gridCol w:w="3654"/>
      </w:tblGrid>
      <w:tr w:rsidR="008835E3" w:rsidTr="007A3B95">
        <w:tc>
          <w:tcPr>
            <w:tcW w:w="5508" w:type="dxa"/>
          </w:tcPr>
          <w:p w:rsidR="008835E3" w:rsidRPr="00850529" w:rsidRDefault="008835E3" w:rsidP="008835E3">
            <w:pPr>
              <w:jc w:val="center"/>
              <w:rPr>
                <w:b/>
                <w:sz w:val="28"/>
                <w:szCs w:val="28"/>
              </w:rPr>
            </w:pPr>
            <w:r w:rsidRPr="00850529">
              <w:rPr>
                <w:b/>
                <w:sz w:val="28"/>
                <w:szCs w:val="28"/>
              </w:rPr>
              <w:t>What</w:t>
            </w:r>
          </w:p>
        </w:tc>
        <w:tc>
          <w:tcPr>
            <w:tcW w:w="3780" w:type="dxa"/>
          </w:tcPr>
          <w:p w:rsidR="008835E3" w:rsidRPr="00850529" w:rsidRDefault="008835E3" w:rsidP="008835E3">
            <w:pPr>
              <w:jc w:val="center"/>
              <w:rPr>
                <w:b/>
                <w:sz w:val="28"/>
                <w:szCs w:val="28"/>
              </w:rPr>
            </w:pPr>
            <w:r w:rsidRPr="00850529">
              <w:rPr>
                <w:b/>
                <w:sz w:val="28"/>
                <w:szCs w:val="28"/>
              </w:rPr>
              <w:t>How</w:t>
            </w:r>
          </w:p>
        </w:tc>
        <w:tc>
          <w:tcPr>
            <w:tcW w:w="1674" w:type="dxa"/>
          </w:tcPr>
          <w:p w:rsidR="008835E3" w:rsidRPr="00850529" w:rsidRDefault="007A3B95" w:rsidP="008835E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By </w:t>
            </w:r>
            <w:r w:rsidR="008835E3" w:rsidRPr="00850529">
              <w:rPr>
                <w:b/>
                <w:sz w:val="28"/>
                <w:szCs w:val="28"/>
              </w:rPr>
              <w:t>When</w:t>
            </w:r>
          </w:p>
        </w:tc>
        <w:tc>
          <w:tcPr>
            <w:tcW w:w="3654" w:type="dxa"/>
          </w:tcPr>
          <w:p w:rsidR="008835E3" w:rsidRPr="00850529" w:rsidRDefault="008835E3" w:rsidP="008835E3">
            <w:pPr>
              <w:jc w:val="center"/>
              <w:rPr>
                <w:b/>
                <w:sz w:val="28"/>
                <w:szCs w:val="28"/>
              </w:rPr>
            </w:pPr>
            <w:r w:rsidRPr="00850529">
              <w:rPr>
                <w:b/>
                <w:sz w:val="28"/>
                <w:szCs w:val="28"/>
              </w:rPr>
              <w:t>Resources</w:t>
            </w:r>
          </w:p>
        </w:tc>
      </w:tr>
      <w:tr w:rsidR="008835E3" w:rsidTr="007A3B95">
        <w:tc>
          <w:tcPr>
            <w:tcW w:w="5508" w:type="dxa"/>
          </w:tcPr>
          <w:p w:rsidR="008835E3" w:rsidRDefault="008835E3"/>
          <w:p w:rsidR="008835E3" w:rsidRDefault="008835E3"/>
          <w:p w:rsidR="008835E3" w:rsidRDefault="008835E3"/>
          <w:p w:rsidR="008835E3" w:rsidRDefault="008835E3"/>
          <w:p w:rsidR="008835E3" w:rsidRDefault="008835E3"/>
          <w:p w:rsidR="008835E3" w:rsidRDefault="008835E3"/>
          <w:p w:rsidR="008835E3" w:rsidRDefault="008835E3"/>
          <w:p w:rsidR="008835E3" w:rsidRDefault="008835E3"/>
          <w:p w:rsidR="008835E3" w:rsidRDefault="008835E3"/>
          <w:p w:rsidR="008835E3" w:rsidRDefault="008835E3"/>
          <w:p w:rsidR="008835E3" w:rsidRDefault="008835E3"/>
          <w:p w:rsidR="008835E3" w:rsidRDefault="008835E3"/>
          <w:p w:rsidR="008835E3" w:rsidRDefault="008835E3"/>
          <w:p w:rsidR="008835E3" w:rsidRDefault="008835E3"/>
          <w:p w:rsidR="008835E3" w:rsidRDefault="008835E3"/>
          <w:p w:rsidR="008835E3" w:rsidRDefault="008835E3"/>
          <w:p w:rsidR="008835E3" w:rsidRDefault="008835E3"/>
          <w:p w:rsidR="008835E3" w:rsidRDefault="008835E3"/>
          <w:p w:rsidR="008835E3" w:rsidRDefault="008835E3"/>
          <w:p w:rsidR="008835E3" w:rsidRDefault="008835E3"/>
          <w:p w:rsidR="008835E3" w:rsidRDefault="008835E3"/>
          <w:p w:rsidR="008835E3" w:rsidRDefault="008835E3"/>
          <w:p w:rsidR="008835E3" w:rsidRDefault="008835E3"/>
          <w:p w:rsidR="008835E3" w:rsidRDefault="008835E3"/>
          <w:p w:rsidR="008835E3" w:rsidRDefault="008835E3"/>
          <w:p w:rsidR="008835E3" w:rsidRDefault="008835E3"/>
          <w:p w:rsidR="008835E3" w:rsidRDefault="008835E3"/>
          <w:p w:rsidR="008835E3" w:rsidRDefault="008835E3"/>
          <w:p w:rsidR="008835E3" w:rsidRDefault="008835E3"/>
          <w:p w:rsidR="008835E3" w:rsidRDefault="008835E3"/>
          <w:p w:rsidR="008835E3" w:rsidRDefault="008835E3"/>
          <w:p w:rsidR="008835E3" w:rsidRDefault="008835E3"/>
          <w:p w:rsidR="008835E3" w:rsidRDefault="008835E3"/>
          <w:p w:rsidR="008835E3" w:rsidRDefault="008835E3"/>
          <w:p w:rsidR="008835E3" w:rsidRDefault="008835E3"/>
        </w:tc>
        <w:tc>
          <w:tcPr>
            <w:tcW w:w="3780" w:type="dxa"/>
          </w:tcPr>
          <w:p w:rsidR="008835E3" w:rsidRDefault="008835E3"/>
        </w:tc>
        <w:tc>
          <w:tcPr>
            <w:tcW w:w="1674" w:type="dxa"/>
          </w:tcPr>
          <w:p w:rsidR="008835E3" w:rsidRDefault="008835E3"/>
        </w:tc>
        <w:tc>
          <w:tcPr>
            <w:tcW w:w="3654" w:type="dxa"/>
          </w:tcPr>
          <w:p w:rsidR="008835E3" w:rsidRDefault="008835E3"/>
        </w:tc>
      </w:tr>
    </w:tbl>
    <w:p w:rsidR="008835E3" w:rsidRDefault="008835E3"/>
    <w:sectPr w:rsidR="008835E3" w:rsidSect="008835E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835E3"/>
    <w:rsid w:val="0008515C"/>
    <w:rsid w:val="001071BC"/>
    <w:rsid w:val="001C4182"/>
    <w:rsid w:val="003951DF"/>
    <w:rsid w:val="007A3B95"/>
    <w:rsid w:val="007E58CE"/>
    <w:rsid w:val="00850529"/>
    <w:rsid w:val="008835E3"/>
    <w:rsid w:val="00AB2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35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129</Characters>
  <Application>Microsoft Office Word</Application>
  <DocSecurity>0</DocSecurity>
  <Lines>1</Lines>
  <Paragraphs>1</Paragraphs>
  <ScaleCrop>false</ScaleCrop>
  <Company>NCDPI</Company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ERD_2</dc:creator>
  <cp:lastModifiedBy>Eliz C</cp:lastModifiedBy>
  <cp:revision>2</cp:revision>
  <cp:lastPrinted>2012-01-31T19:10:00Z</cp:lastPrinted>
  <dcterms:created xsi:type="dcterms:W3CDTF">2012-02-02T21:16:00Z</dcterms:created>
  <dcterms:modified xsi:type="dcterms:W3CDTF">2012-02-02T21:16:00Z</dcterms:modified>
</cp:coreProperties>
</file>